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9" w:rsidRPr="00E95E4D" w:rsidRDefault="00B908D9" w:rsidP="00B908D9">
      <w:pPr>
        <w:pStyle w:val="4"/>
        <w:ind w:left="5529" w:firstLine="0"/>
      </w:pPr>
      <w:r w:rsidRPr="00E95E4D">
        <w:t>З А Т В Е Р Д Ж Е Н О</w:t>
      </w:r>
    </w:p>
    <w:p w:rsidR="00B908D9" w:rsidRPr="00E95E4D" w:rsidRDefault="00B908D9" w:rsidP="00B908D9">
      <w:pPr>
        <w:ind w:left="5529"/>
      </w:pPr>
      <w:r w:rsidRPr="00E95E4D">
        <w:t>наказ Державної екологічної</w:t>
      </w:r>
    </w:p>
    <w:p w:rsidR="00B908D9" w:rsidRPr="00E95E4D" w:rsidRDefault="00B908D9" w:rsidP="00B908D9">
      <w:pPr>
        <w:ind w:left="5529"/>
      </w:pPr>
      <w:r w:rsidRPr="00E95E4D">
        <w:t>інспекції у Харківській області</w:t>
      </w:r>
    </w:p>
    <w:p w:rsidR="00B908D9" w:rsidRPr="004F3A61" w:rsidRDefault="00B908D9" w:rsidP="004F3A61">
      <w:pPr>
        <w:ind w:left="5529"/>
        <w:rPr>
          <w:rStyle w:val="rvts15"/>
        </w:rPr>
      </w:pPr>
      <w:r>
        <w:t>від «</w:t>
      </w:r>
      <w:r w:rsidR="003D5EE5">
        <w:t>19</w:t>
      </w:r>
      <w:r>
        <w:t>»</w:t>
      </w:r>
      <w:r w:rsidR="003D5EE5">
        <w:t xml:space="preserve"> травня</w:t>
      </w:r>
      <w:r>
        <w:t xml:space="preserve"> 20</w:t>
      </w:r>
      <w:r w:rsidR="003D5EE5">
        <w:t>21</w:t>
      </w:r>
      <w:r w:rsidR="0032238F">
        <w:t xml:space="preserve"> </w:t>
      </w:r>
      <w:r>
        <w:t>року</w:t>
      </w:r>
      <w:r w:rsidR="004F3A61">
        <w:t xml:space="preserve"> </w:t>
      </w:r>
      <w:r>
        <w:t>№</w:t>
      </w:r>
      <w:r w:rsidR="00BB3982">
        <w:t xml:space="preserve"> </w:t>
      </w:r>
      <w:r w:rsidR="003D5EE5">
        <w:t>60</w:t>
      </w:r>
      <w:bookmarkStart w:id="0" w:name="_GoBack"/>
      <w:bookmarkEnd w:id="0"/>
    </w:p>
    <w:p w:rsidR="00B908D9" w:rsidRDefault="00B908D9" w:rsidP="00B908D9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p w:rsidR="006D3F25" w:rsidRPr="00CC4934" w:rsidRDefault="006D3F25" w:rsidP="004A10A8">
      <w:pPr>
        <w:jc w:val="center"/>
        <w:rPr>
          <w:sz w:val="16"/>
          <w:szCs w:val="16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B908D9" w:rsidRDefault="008E3F0D" w:rsidP="008F1ECE">
      <w:pPr>
        <w:shd w:val="clear" w:color="auto" w:fill="FFFFFF"/>
        <w:ind w:left="126" w:right="104"/>
        <w:jc w:val="center"/>
        <w:textAlignment w:val="baseline"/>
        <w:rPr>
          <w:rFonts w:eastAsia="Times New Roman"/>
          <w:snapToGrid w:val="0"/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 xml:space="preserve">зайняття </w:t>
      </w:r>
      <w:r w:rsidR="00B908D9">
        <w:rPr>
          <w:rFonts w:eastAsia="Times New Roman"/>
          <w:snapToGrid w:val="0"/>
          <w:sz w:val="28"/>
          <w:szCs w:val="28"/>
        </w:rPr>
        <w:t>вакантної посади державної служби</w:t>
      </w:r>
    </w:p>
    <w:p w:rsidR="00701899" w:rsidRDefault="008E3F0D" w:rsidP="008F1ECE">
      <w:pPr>
        <w:shd w:val="clear" w:color="auto" w:fill="FFFFFF"/>
        <w:ind w:left="126" w:right="104"/>
        <w:jc w:val="center"/>
        <w:textAlignment w:val="baseline"/>
        <w:rPr>
          <w:rFonts w:eastAsia="Times New Roman"/>
          <w:snapToGrid w:val="0"/>
          <w:sz w:val="28"/>
          <w:szCs w:val="28"/>
        </w:rPr>
      </w:pPr>
      <w:r w:rsidRPr="00A730A6">
        <w:rPr>
          <w:rFonts w:eastAsia="Times New Roman"/>
          <w:snapToGrid w:val="0"/>
          <w:sz w:val="28"/>
          <w:szCs w:val="28"/>
        </w:rPr>
        <w:t>категорії “</w:t>
      </w:r>
      <w:r w:rsidR="00701899">
        <w:rPr>
          <w:rFonts w:eastAsia="Times New Roman"/>
          <w:snapToGrid w:val="0"/>
          <w:sz w:val="28"/>
          <w:szCs w:val="28"/>
        </w:rPr>
        <w:t>Б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701899">
        <w:rPr>
          <w:rFonts w:eastAsia="Times New Roman"/>
          <w:snapToGrid w:val="0"/>
          <w:sz w:val="28"/>
          <w:szCs w:val="28"/>
        </w:rPr>
        <w:t>начальника відділу бухгалтерського обліку та фінансів</w:t>
      </w:r>
    </w:p>
    <w:p w:rsidR="008F1ECE" w:rsidRDefault="00701899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– головного бухгалтера</w:t>
      </w:r>
    </w:p>
    <w:p w:rsidR="004A10A8" w:rsidRDefault="004A10A8" w:rsidP="004A10A8">
      <w:pPr>
        <w:jc w:val="center"/>
        <w:rPr>
          <w:sz w:val="26"/>
          <w:szCs w:val="26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8"/>
        <w:gridCol w:w="14"/>
      </w:tblGrid>
      <w:tr w:rsidR="005556CB" w:rsidRPr="00A730A6" w:rsidTr="00BB3982">
        <w:tc>
          <w:tcPr>
            <w:tcW w:w="10643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BB3982">
        <w:trPr>
          <w:gridAfter w:val="1"/>
          <w:wAfter w:w="14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8" w:type="dxa"/>
            <w:shd w:val="clear" w:color="auto" w:fill="FFFFFF"/>
          </w:tcPr>
          <w:p w:rsidR="002523DB" w:rsidRPr="00701899" w:rsidRDefault="00701899" w:rsidP="006F79CB">
            <w:pPr>
              <w:pStyle w:val="ab"/>
              <w:numPr>
                <w:ilvl w:val="0"/>
                <w:numId w:val="11"/>
              </w:numPr>
              <w:ind w:left="124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1899">
              <w:rPr>
                <w:sz w:val="28"/>
                <w:szCs w:val="28"/>
              </w:rPr>
              <w:t>абезпечення виконання покладених на відділ бухгалтерського обліку та фінансів завдань і функцій;</w:t>
            </w:r>
          </w:p>
          <w:p w:rsidR="00D52FD6" w:rsidRPr="00701899" w:rsidRDefault="00701899" w:rsidP="006F79CB">
            <w:pPr>
              <w:pStyle w:val="ab"/>
              <w:numPr>
                <w:ilvl w:val="0"/>
                <w:numId w:val="11"/>
              </w:numPr>
              <w:ind w:left="124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визначення раціонального та ефективного розподілу посадових обов’язків між працівниками Відділу, координація та контроль їх діяльності;</w:t>
            </w:r>
          </w:p>
          <w:p w:rsidR="003A5617" w:rsidRPr="00701899" w:rsidRDefault="00701899" w:rsidP="006F79CB">
            <w:pPr>
              <w:pStyle w:val="ab"/>
              <w:numPr>
                <w:ilvl w:val="0"/>
                <w:numId w:val="11"/>
              </w:numPr>
              <w:ind w:left="124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подання начальнику Державної екологічної інспекції у Харківській області пропозицій щодо визначення облікової політики з урахуванням особливостей діяльності Інспекції</w:t>
            </w:r>
            <w:r w:rsidR="006F79CB" w:rsidRPr="00701899">
              <w:rPr>
                <w:bCs/>
                <w:spacing w:val="-2"/>
                <w:sz w:val="28"/>
                <w:szCs w:val="28"/>
              </w:rPr>
              <w:t>;</w:t>
            </w:r>
          </w:p>
          <w:p w:rsidR="006F79CB" w:rsidRDefault="00701899" w:rsidP="006F79CB">
            <w:pPr>
              <w:pStyle w:val="ab"/>
              <w:numPr>
                <w:ilvl w:val="0"/>
                <w:numId w:val="11"/>
              </w:numPr>
              <w:ind w:left="124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підписання звітності, документів з фінансування, приймання і видачі грошових коштів, товарно-матеріальних та інших цінностей</w:t>
            </w:r>
            <w:r w:rsidR="00696CF3">
              <w:rPr>
                <w:bCs/>
                <w:spacing w:val="-2"/>
                <w:sz w:val="28"/>
                <w:szCs w:val="28"/>
              </w:rPr>
              <w:t>,</w:t>
            </w:r>
            <w:r>
              <w:rPr>
                <w:bCs/>
                <w:spacing w:val="-2"/>
                <w:sz w:val="28"/>
                <w:szCs w:val="28"/>
              </w:rPr>
              <w:t xml:space="preserve"> інших документів</w:t>
            </w:r>
            <w:r w:rsidR="006F79CB">
              <w:rPr>
                <w:bCs/>
                <w:spacing w:val="-2"/>
                <w:sz w:val="28"/>
                <w:szCs w:val="28"/>
              </w:rPr>
              <w:t>;</w:t>
            </w:r>
          </w:p>
          <w:p w:rsidR="006F79CB" w:rsidRDefault="00701899" w:rsidP="006F79CB">
            <w:pPr>
              <w:pStyle w:val="ab"/>
              <w:numPr>
                <w:ilvl w:val="0"/>
                <w:numId w:val="11"/>
              </w:numPr>
              <w:ind w:left="124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здійснення контролю за: відображенням у бухгалтерському обліку всіх господарських операцій; складенням звітності; додержа</w:t>
            </w:r>
            <w:r w:rsidR="00212F8A">
              <w:rPr>
                <w:bCs/>
                <w:spacing w:val="-2"/>
                <w:sz w:val="28"/>
                <w:szCs w:val="28"/>
              </w:rPr>
              <w:t>нням вимог законодавства і правильністю проведення розрахунків при здійсненні оплати товарів, робіт і послуг;</w:t>
            </w:r>
          </w:p>
          <w:p w:rsidR="00381193" w:rsidRDefault="00212F8A" w:rsidP="00212F8A">
            <w:pPr>
              <w:pStyle w:val="ab"/>
              <w:numPr>
                <w:ilvl w:val="0"/>
                <w:numId w:val="11"/>
              </w:numPr>
              <w:ind w:left="122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забезпеч</w:t>
            </w:r>
            <w:r w:rsidR="00696CF3">
              <w:rPr>
                <w:bCs/>
                <w:spacing w:val="-2"/>
                <w:sz w:val="28"/>
                <w:szCs w:val="28"/>
              </w:rPr>
              <w:t>ення</w:t>
            </w:r>
            <w:r>
              <w:rPr>
                <w:bCs/>
                <w:spacing w:val="-2"/>
                <w:sz w:val="28"/>
                <w:szCs w:val="28"/>
              </w:rPr>
              <w:t xml:space="preserve"> цільов</w:t>
            </w:r>
            <w:r w:rsidR="00696CF3">
              <w:rPr>
                <w:bCs/>
                <w:spacing w:val="-2"/>
                <w:sz w:val="28"/>
                <w:szCs w:val="28"/>
              </w:rPr>
              <w:t>ого</w:t>
            </w:r>
            <w:r>
              <w:rPr>
                <w:bCs/>
                <w:spacing w:val="-2"/>
                <w:sz w:val="28"/>
                <w:szCs w:val="28"/>
              </w:rPr>
              <w:t xml:space="preserve"> та ефективн</w:t>
            </w:r>
            <w:r w:rsidR="00696CF3">
              <w:rPr>
                <w:bCs/>
                <w:spacing w:val="-2"/>
                <w:sz w:val="28"/>
                <w:szCs w:val="28"/>
              </w:rPr>
              <w:t xml:space="preserve">ого </w:t>
            </w:r>
            <w:r>
              <w:rPr>
                <w:bCs/>
                <w:spacing w:val="-2"/>
                <w:sz w:val="28"/>
                <w:szCs w:val="28"/>
              </w:rPr>
              <w:t>використання фінансових, матеріальних (нематеріальних) ресурсів; дотримання вимог законодавства щодо списання (передачі) рухомого майна; усунення порушень і недоліків, виявлених під час контрольних заходів, проведених державними органами; зберігання бухгалтерських документів та матеріалів перевірок, оформлення і здавання їх до архіву;</w:t>
            </w:r>
          </w:p>
          <w:p w:rsidR="00212F8A" w:rsidRDefault="00212F8A" w:rsidP="00212F8A">
            <w:pPr>
              <w:pStyle w:val="ab"/>
              <w:numPr>
                <w:ilvl w:val="0"/>
                <w:numId w:val="11"/>
              </w:numPr>
              <w:ind w:left="122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візування проектів наказів та інших документів Інспекції з питань, що відносяться до компетенції Відділу; </w:t>
            </w:r>
          </w:p>
          <w:p w:rsidR="00212F8A" w:rsidRPr="00A730A6" w:rsidRDefault="00212F8A" w:rsidP="00696CF3">
            <w:pPr>
              <w:pStyle w:val="ab"/>
              <w:numPr>
                <w:ilvl w:val="0"/>
                <w:numId w:val="11"/>
              </w:numPr>
              <w:ind w:left="122" w:right="128" w:firstLine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здійснення інших функцій, що випливають з покладених завдань у відповідності до Положення про Інспекцію та Відділ.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8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12F8A">
              <w:rPr>
                <w:sz w:val="28"/>
                <w:szCs w:val="28"/>
                <w:shd w:val="clear" w:color="auto" w:fill="FFFFFF"/>
              </w:rPr>
              <w:t>7050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8" w:type="dxa"/>
            <w:vAlign w:val="center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8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4F6927">
            <w:pPr>
              <w:ind w:left="122" w:right="128" w:firstLine="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4F6927">
            <w:pPr>
              <w:ind w:left="122" w:right="128" w:firstLine="2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4F6927">
            <w:pPr>
              <w:ind w:left="122" w:right="128" w:firstLine="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4F6927">
            <w:pPr>
              <w:ind w:left="122" w:right="128" w:firstLine="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4F6927">
            <w:pPr>
              <w:ind w:left="122" w:right="128" w:firstLine="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4F6927">
            <w:pPr>
              <w:ind w:left="122" w:right="128" w:firstLine="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>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2523DB" w:rsidRPr="005556CB" w:rsidRDefault="002523DB" w:rsidP="00212F8A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 xml:space="preserve">до </w:t>
            </w:r>
            <w:r w:rsidR="001F0998" w:rsidRPr="0017673B">
              <w:rPr>
                <w:sz w:val="28"/>
                <w:szCs w:val="28"/>
              </w:rPr>
              <w:t>1</w:t>
            </w:r>
            <w:r w:rsidR="00212F8A">
              <w:rPr>
                <w:sz w:val="28"/>
                <w:szCs w:val="28"/>
              </w:rPr>
              <w:t>7</w:t>
            </w:r>
            <w:r w:rsidR="001F0998" w:rsidRPr="0017673B">
              <w:rPr>
                <w:sz w:val="28"/>
                <w:szCs w:val="28"/>
              </w:rPr>
              <w:t xml:space="preserve"> год. </w:t>
            </w:r>
            <w:r w:rsidR="00212F8A">
              <w:rPr>
                <w:sz w:val="28"/>
                <w:szCs w:val="28"/>
              </w:rPr>
              <w:t>00</w:t>
            </w:r>
            <w:r w:rsidR="001F0998" w:rsidRPr="0017673B">
              <w:rPr>
                <w:sz w:val="28"/>
                <w:szCs w:val="28"/>
              </w:rPr>
              <w:t xml:space="preserve"> хв 2</w:t>
            </w:r>
            <w:r w:rsidR="00941435">
              <w:rPr>
                <w:sz w:val="28"/>
                <w:szCs w:val="28"/>
              </w:rPr>
              <w:t>7</w:t>
            </w:r>
            <w:r w:rsidR="001F0998" w:rsidRPr="0017673B">
              <w:rPr>
                <w:sz w:val="28"/>
                <w:szCs w:val="28"/>
              </w:rPr>
              <w:t xml:space="preserve"> травня</w:t>
            </w:r>
            <w:r w:rsidRPr="0017673B">
              <w:rPr>
                <w:sz w:val="28"/>
                <w:szCs w:val="28"/>
              </w:rPr>
              <w:t xml:space="preserve"> 202</w:t>
            </w:r>
            <w:r w:rsidR="00F7312D" w:rsidRPr="0017673B">
              <w:rPr>
                <w:sz w:val="28"/>
                <w:szCs w:val="28"/>
              </w:rPr>
              <w:t>1</w:t>
            </w:r>
            <w:r w:rsidRPr="0017673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8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BB3982" w:rsidRPr="00BB3982" w:rsidRDefault="00BB3982" w:rsidP="00703877">
            <w:pPr>
              <w:ind w:left="118"/>
              <w:rPr>
                <w:sz w:val="20"/>
                <w:szCs w:val="20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8" w:type="dxa"/>
          </w:tcPr>
          <w:p w:rsidR="002523DB" w:rsidRPr="005556CB" w:rsidRDefault="00397D75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2523DB" w:rsidRPr="0017673B">
              <w:rPr>
                <w:sz w:val="28"/>
                <w:szCs w:val="28"/>
              </w:rPr>
              <w:t xml:space="preserve"> </w:t>
            </w:r>
            <w:r w:rsidR="001F0998" w:rsidRPr="0017673B">
              <w:rPr>
                <w:sz w:val="28"/>
                <w:szCs w:val="28"/>
              </w:rPr>
              <w:t>травня</w:t>
            </w:r>
            <w:r w:rsidR="002523DB" w:rsidRPr="0017673B">
              <w:rPr>
                <w:sz w:val="28"/>
                <w:szCs w:val="28"/>
              </w:rPr>
              <w:t xml:space="preserve"> 202</w:t>
            </w:r>
            <w:r w:rsidR="00611CB2" w:rsidRPr="0017673B">
              <w:rPr>
                <w:sz w:val="28"/>
                <w:szCs w:val="28"/>
              </w:rPr>
              <w:t>1</w:t>
            </w:r>
            <w:r w:rsidR="002523DB" w:rsidRPr="0017673B">
              <w:rPr>
                <w:sz w:val="28"/>
                <w:szCs w:val="28"/>
              </w:rPr>
              <w:t xml:space="preserve"> року</w:t>
            </w:r>
            <w:r w:rsidR="004E772E" w:rsidRPr="0017673B">
              <w:rPr>
                <w:sz w:val="28"/>
                <w:szCs w:val="28"/>
              </w:rPr>
              <w:t xml:space="preserve"> </w:t>
            </w:r>
            <w:r w:rsidR="00BD34FE" w:rsidRPr="0017673B">
              <w:rPr>
                <w:sz w:val="28"/>
                <w:szCs w:val="28"/>
              </w:rPr>
              <w:t>з</w:t>
            </w:r>
            <w:r w:rsidR="00611CB2" w:rsidRPr="0017673B">
              <w:rPr>
                <w:sz w:val="28"/>
                <w:szCs w:val="28"/>
              </w:rPr>
              <w:t xml:space="preserve"> 1</w:t>
            </w:r>
            <w:r w:rsidR="0048088A" w:rsidRPr="0017673B">
              <w:rPr>
                <w:sz w:val="28"/>
                <w:szCs w:val="28"/>
              </w:rPr>
              <w:t>0</w:t>
            </w:r>
            <w:r w:rsidR="00611CB2" w:rsidRPr="0017673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F0998" w:rsidRDefault="001F0998" w:rsidP="00DE5D7D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4F6927" w:rsidRDefault="00DE5D7D" w:rsidP="00DE5D7D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4F6927">
              <w:rPr>
                <w:sz w:val="28"/>
                <w:szCs w:val="28"/>
              </w:rPr>
              <w:t>Харків</w:t>
            </w:r>
            <w:r w:rsidRPr="005556CB">
              <w:rPr>
                <w:sz w:val="28"/>
                <w:szCs w:val="28"/>
              </w:rPr>
              <w:t xml:space="preserve">, </w:t>
            </w:r>
            <w:r w:rsidR="004F6927">
              <w:rPr>
                <w:sz w:val="28"/>
                <w:szCs w:val="28"/>
              </w:rPr>
              <w:t>вул</w:t>
            </w:r>
            <w:r w:rsidR="0017673B">
              <w:rPr>
                <w:sz w:val="28"/>
                <w:szCs w:val="28"/>
              </w:rPr>
              <w:t>.</w:t>
            </w:r>
            <w:r w:rsidR="004F6927">
              <w:rPr>
                <w:sz w:val="28"/>
                <w:szCs w:val="28"/>
              </w:rPr>
              <w:t xml:space="preserve"> </w:t>
            </w:r>
            <w:proofErr w:type="spellStart"/>
            <w:r w:rsidR="004F6927">
              <w:rPr>
                <w:sz w:val="28"/>
                <w:szCs w:val="28"/>
              </w:rPr>
              <w:t>Бакуліна</w:t>
            </w:r>
            <w:proofErr w:type="spellEnd"/>
            <w:r w:rsidR="004F6927">
              <w:rPr>
                <w:sz w:val="28"/>
                <w:szCs w:val="28"/>
              </w:rPr>
              <w:t>, буд. 6</w:t>
            </w:r>
          </w:p>
          <w:p w:rsidR="00DE5D7D" w:rsidRDefault="00DE5D7D" w:rsidP="00DE5D7D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DE5D7D" w:rsidRPr="006D3F25" w:rsidRDefault="00DE5D7D" w:rsidP="00DE5D7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4F6927" w:rsidRDefault="004F6927" w:rsidP="004F6927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Харків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</w:t>
            </w:r>
            <w:r w:rsidR="001767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Бакуліна</w:t>
            </w:r>
            <w:proofErr w:type="spellEnd"/>
            <w:r>
              <w:rPr>
                <w:sz w:val="28"/>
                <w:szCs w:val="28"/>
              </w:rPr>
              <w:t>, буд. 6</w:t>
            </w:r>
          </w:p>
          <w:p w:rsidR="00DE5D7D" w:rsidRPr="005556CB" w:rsidRDefault="004F6927" w:rsidP="004F6927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  <w:r w:rsidR="00DE5D7D" w:rsidRPr="005556CB">
              <w:rPr>
                <w:sz w:val="28"/>
                <w:szCs w:val="28"/>
              </w:rPr>
              <w:t xml:space="preserve">(проведення </w:t>
            </w:r>
            <w:r w:rsidR="00DE5D7D">
              <w:rPr>
                <w:sz w:val="28"/>
                <w:szCs w:val="28"/>
              </w:rPr>
              <w:t>співбесіди</w:t>
            </w:r>
            <w:r w:rsidR="00DE5D7D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1F0998">
        <w:trPr>
          <w:gridAfter w:val="1"/>
          <w:wAfter w:w="14" w:type="dxa"/>
          <w:trHeight w:val="1829"/>
        </w:trPr>
        <w:tc>
          <w:tcPr>
            <w:tcW w:w="3681" w:type="dxa"/>
            <w:gridSpan w:val="2"/>
          </w:tcPr>
          <w:p w:rsidR="00381193" w:rsidRPr="005556CB" w:rsidRDefault="002523DB" w:rsidP="00381193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8" w:type="dxa"/>
            <w:vAlign w:val="center"/>
          </w:tcPr>
          <w:p w:rsidR="002523DB" w:rsidRPr="005556CB" w:rsidRDefault="004F6927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Калюжна Світлана Іванівна</w:t>
            </w:r>
          </w:p>
          <w:p w:rsidR="00381193" w:rsidRPr="004F6927" w:rsidRDefault="004F6927" w:rsidP="004F6927">
            <w:pPr>
              <w:ind w:left="112" w:right="199"/>
              <w:rPr>
                <w:sz w:val="28"/>
                <w:szCs w:val="28"/>
              </w:rPr>
            </w:pPr>
            <w:proofErr w:type="spellStart"/>
            <w:r w:rsidRPr="004F6927">
              <w:rPr>
                <w:sz w:val="28"/>
                <w:szCs w:val="28"/>
              </w:rPr>
              <w:t>тел</w:t>
            </w:r>
            <w:proofErr w:type="spellEnd"/>
            <w:r w:rsidRPr="004F6927">
              <w:rPr>
                <w:sz w:val="28"/>
                <w:szCs w:val="28"/>
              </w:rPr>
              <w:t>. (057)725-59-95</w:t>
            </w:r>
            <w:r w:rsidRPr="004F6927">
              <w:rPr>
                <w:sz w:val="28"/>
                <w:szCs w:val="28"/>
              </w:rPr>
              <w:br/>
            </w:r>
            <w:proofErr w:type="spellStart"/>
            <w:r w:rsidRPr="004F6927">
              <w:rPr>
                <w:sz w:val="28"/>
                <w:szCs w:val="28"/>
                <w:lang w:val="en-US"/>
              </w:rPr>
              <w:t>khark</w:t>
            </w:r>
            <w:proofErr w:type="spellEnd"/>
            <w:r w:rsidRPr="004F6927">
              <w:rPr>
                <w:sz w:val="28"/>
                <w:szCs w:val="28"/>
              </w:rPr>
              <w:t>@</w:t>
            </w:r>
            <w:proofErr w:type="spellStart"/>
            <w:r w:rsidRPr="004F6927">
              <w:rPr>
                <w:sz w:val="28"/>
                <w:szCs w:val="28"/>
                <w:lang w:val="en-US"/>
              </w:rPr>
              <w:t>dei</w:t>
            </w:r>
            <w:proofErr w:type="spellEnd"/>
            <w:r w:rsidRPr="004F6927">
              <w:rPr>
                <w:sz w:val="28"/>
                <w:szCs w:val="28"/>
              </w:rPr>
              <w:t>.</w:t>
            </w:r>
            <w:proofErr w:type="spellStart"/>
            <w:r w:rsidRPr="004F692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F6927">
              <w:rPr>
                <w:sz w:val="28"/>
                <w:szCs w:val="28"/>
              </w:rPr>
              <w:t>.</w:t>
            </w:r>
            <w:proofErr w:type="spellStart"/>
            <w:r w:rsidRPr="004F6927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556CB" w:rsidRPr="005556CB" w:rsidTr="00BB3982">
        <w:tc>
          <w:tcPr>
            <w:tcW w:w="10643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8" w:type="dxa"/>
          </w:tcPr>
          <w:p w:rsidR="00397D75" w:rsidRPr="00397D75" w:rsidRDefault="00397D75" w:rsidP="00397D75">
            <w:pPr>
              <w:pStyle w:val="rvps2"/>
              <w:shd w:val="clear" w:color="auto" w:fill="FFFFFF"/>
              <w:spacing w:before="0" w:beforeAutospacing="0" w:after="150" w:afterAutospacing="0"/>
              <w:ind w:firstLine="124"/>
              <w:jc w:val="both"/>
              <w:rPr>
                <w:color w:val="333333"/>
                <w:sz w:val="28"/>
                <w:szCs w:val="28"/>
              </w:rPr>
            </w:pPr>
            <w:r w:rsidRPr="00397D75">
              <w:rPr>
                <w:color w:val="333333"/>
                <w:sz w:val="28"/>
                <w:szCs w:val="28"/>
              </w:rPr>
              <w:t xml:space="preserve">ступінь вищої освіти не нижче </w:t>
            </w:r>
            <w:bookmarkStart w:id="1" w:name="n278"/>
            <w:bookmarkEnd w:id="1"/>
            <w:r w:rsidRPr="00397D75">
              <w:rPr>
                <w:color w:val="333333"/>
                <w:sz w:val="28"/>
                <w:szCs w:val="28"/>
              </w:rPr>
              <w:t>магістра</w:t>
            </w:r>
          </w:p>
          <w:p w:rsidR="002523DB" w:rsidRPr="005556CB" w:rsidRDefault="002523DB" w:rsidP="0017673B">
            <w:pPr>
              <w:ind w:left="112" w:right="130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8" w:type="dxa"/>
          </w:tcPr>
          <w:p w:rsidR="002523DB" w:rsidRPr="00397D75" w:rsidRDefault="00397D75" w:rsidP="00397D75">
            <w:pPr>
              <w:ind w:left="112" w:right="130"/>
              <w:jc w:val="both"/>
              <w:rPr>
                <w:sz w:val="28"/>
                <w:szCs w:val="28"/>
              </w:rPr>
            </w:pPr>
            <w:r w:rsidRPr="00397D75">
              <w:rPr>
                <w:color w:val="333333"/>
                <w:sz w:val="28"/>
                <w:szCs w:val="28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8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8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BB3982">
        <w:tc>
          <w:tcPr>
            <w:tcW w:w="10643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BB3982">
        <w:trPr>
          <w:gridAfter w:val="1"/>
          <w:wAfter w:w="14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8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C364E2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C364E2" w:rsidRPr="005556CB" w:rsidRDefault="00C364E2" w:rsidP="00C36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C364E2" w:rsidRPr="00C364E2" w:rsidRDefault="000903F9" w:rsidP="00C364E2">
            <w:pPr>
              <w:pStyle w:val="ae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48" w:type="dxa"/>
          </w:tcPr>
          <w:p w:rsidR="00C364E2" w:rsidRPr="00C364E2" w:rsidRDefault="000903F9" w:rsidP="00C364E2">
            <w:pPr>
              <w:pStyle w:val="ae"/>
              <w:numPr>
                <w:ilvl w:val="0"/>
                <w:numId w:val="13"/>
              </w:numPr>
              <w:spacing w:before="0"/>
              <w:ind w:left="12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чітке бачення цілі;</w:t>
            </w:r>
          </w:p>
          <w:p w:rsidR="00C364E2" w:rsidRPr="00C364E2" w:rsidRDefault="000903F9" w:rsidP="00C364E2">
            <w:pPr>
              <w:pStyle w:val="ae"/>
              <w:numPr>
                <w:ilvl w:val="0"/>
                <w:numId w:val="13"/>
              </w:numPr>
              <w:spacing w:before="0"/>
              <w:ind w:left="12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ефективне управління ресурсами;</w:t>
            </w:r>
          </w:p>
          <w:p w:rsidR="00C364E2" w:rsidRDefault="000903F9" w:rsidP="00C364E2">
            <w:pPr>
              <w:pStyle w:val="ae"/>
              <w:numPr>
                <w:ilvl w:val="0"/>
                <w:numId w:val="13"/>
              </w:numPr>
              <w:spacing w:before="0"/>
              <w:ind w:left="12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чітке планування реалізації;</w:t>
            </w:r>
          </w:p>
          <w:p w:rsidR="000903F9" w:rsidRPr="00C364E2" w:rsidRDefault="000903F9" w:rsidP="00C364E2">
            <w:pPr>
              <w:pStyle w:val="ae"/>
              <w:numPr>
                <w:ilvl w:val="0"/>
                <w:numId w:val="13"/>
              </w:numPr>
              <w:spacing w:before="0"/>
              <w:ind w:left="12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ефективне формування та управління процесами</w:t>
            </w:r>
          </w:p>
        </w:tc>
      </w:tr>
      <w:tr w:rsidR="00C364E2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C364E2" w:rsidRPr="005556CB" w:rsidRDefault="00C364E2" w:rsidP="00C36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C364E2" w:rsidRPr="00C364E2" w:rsidRDefault="00C364E2" w:rsidP="00C364E2">
            <w:pPr>
              <w:pStyle w:val="ae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64E2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948" w:type="dxa"/>
          </w:tcPr>
          <w:p w:rsidR="00C364E2" w:rsidRPr="00C364E2" w:rsidRDefault="00C364E2" w:rsidP="00C364E2">
            <w:pPr>
              <w:pStyle w:val="ae"/>
              <w:numPr>
                <w:ilvl w:val="0"/>
                <w:numId w:val="15"/>
              </w:numPr>
              <w:spacing w:before="0"/>
              <w:ind w:left="12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4E2">
              <w:rPr>
                <w:rFonts w:ascii="Times New Roman" w:hAnsi="Times New Roman"/>
                <w:bCs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C364E2" w:rsidRPr="00C364E2" w:rsidRDefault="00C364E2" w:rsidP="00C364E2">
            <w:pPr>
              <w:pStyle w:val="ae"/>
              <w:numPr>
                <w:ilvl w:val="0"/>
                <w:numId w:val="15"/>
              </w:numPr>
              <w:spacing w:before="0"/>
              <w:ind w:left="12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4E2">
              <w:rPr>
                <w:rFonts w:ascii="Times New Roman" w:hAnsi="Times New Roman"/>
                <w:bCs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C364E2" w:rsidRPr="00C364E2" w:rsidRDefault="00C364E2" w:rsidP="00C364E2">
            <w:pPr>
              <w:pStyle w:val="ae"/>
              <w:numPr>
                <w:ilvl w:val="0"/>
                <w:numId w:val="15"/>
              </w:numPr>
              <w:spacing w:before="0"/>
              <w:ind w:left="12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4E2">
              <w:rPr>
                <w:rFonts w:ascii="Times New Roman" w:hAnsi="Times New Roman"/>
                <w:bCs/>
                <w:sz w:val="28"/>
                <w:szCs w:val="28"/>
              </w:rPr>
              <w:t xml:space="preserve">вміння запобігати та ефективно долати перешкоди </w:t>
            </w:r>
          </w:p>
        </w:tc>
      </w:tr>
      <w:tr w:rsidR="00C364E2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C364E2" w:rsidRPr="005556CB" w:rsidRDefault="00C364E2" w:rsidP="00C36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C364E2" w:rsidRPr="00C364E2" w:rsidRDefault="00C364E2" w:rsidP="00C364E2">
            <w:pPr>
              <w:pStyle w:val="af0"/>
              <w:spacing w:before="0" w:beforeAutospacing="0"/>
              <w:jc w:val="both"/>
              <w:rPr>
                <w:sz w:val="28"/>
                <w:szCs w:val="28"/>
                <w:lang w:val="uk-UA"/>
              </w:rPr>
            </w:pPr>
            <w:r w:rsidRPr="00C364E2">
              <w:rPr>
                <w:sz w:val="28"/>
                <w:szCs w:val="28"/>
                <w:lang w:val="uk-UA"/>
              </w:rPr>
              <w:t>Ефективність координації з іншими</w:t>
            </w:r>
          </w:p>
        </w:tc>
        <w:tc>
          <w:tcPr>
            <w:tcW w:w="6948" w:type="dxa"/>
            <w:tcBorders>
              <w:bottom w:val="single" w:sz="6" w:space="0" w:color="000000"/>
            </w:tcBorders>
          </w:tcPr>
          <w:p w:rsidR="00C364E2" w:rsidRPr="00C364E2" w:rsidRDefault="00C364E2" w:rsidP="00C364E2">
            <w:pPr>
              <w:pStyle w:val="af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24" w:firstLine="0"/>
              <w:jc w:val="both"/>
              <w:rPr>
                <w:sz w:val="28"/>
                <w:szCs w:val="28"/>
                <w:lang w:val="uk-UA"/>
              </w:rPr>
            </w:pPr>
            <w:r w:rsidRPr="00C364E2">
              <w:rPr>
                <w:sz w:val="28"/>
                <w:szCs w:val="28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364E2" w:rsidRPr="00C364E2" w:rsidRDefault="00C364E2" w:rsidP="00C364E2">
            <w:pPr>
              <w:pStyle w:val="af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24" w:firstLine="0"/>
              <w:jc w:val="both"/>
              <w:rPr>
                <w:sz w:val="28"/>
                <w:szCs w:val="28"/>
                <w:lang w:val="uk-UA"/>
              </w:rPr>
            </w:pPr>
            <w:r w:rsidRPr="00C364E2">
              <w:rPr>
                <w:sz w:val="28"/>
                <w:szCs w:val="28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C364E2" w:rsidRPr="00C364E2" w:rsidRDefault="00C364E2" w:rsidP="00C364E2">
            <w:pPr>
              <w:pStyle w:val="af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24" w:firstLine="0"/>
              <w:jc w:val="both"/>
              <w:rPr>
                <w:sz w:val="28"/>
                <w:szCs w:val="28"/>
                <w:lang w:val="uk-UA"/>
              </w:rPr>
            </w:pPr>
            <w:r w:rsidRPr="00C364E2">
              <w:rPr>
                <w:sz w:val="28"/>
                <w:szCs w:val="28"/>
                <w:lang w:val="uk-UA"/>
              </w:rPr>
              <w:lastRenderedPageBreak/>
              <w:t>здатність до об’єднання та систематизації спільних зусиль</w:t>
            </w:r>
          </w:p>
        </w:tc>
      </w:tr>
      <w:tr w:rsidR="008164D5" w:rsidRPr="005556CB" w:rsidTr="00BB3982">
        <w:tc>
          <w:tcPr>
            <w:tcW w:w="10643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8164D5" w:rsidRPr="005556CB" w:rsidTr="00BB3982">
        <w:trPr>
          <w:gridAfter w:val="1"/>
          <w:wAfter w:w="14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8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8" w:type="dxa"/>
          </w:tcPr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CF426B" w:rsidRPr="005556CB" w:rsidTr="00BB3982">
        <w:trPr>
          <w:gridAfter w:val="1"/>
          <w:wAfter w:w="14" w:type="dxa"/>
        </w:trPr>
        <w:tc>
          <w:tcPr>
            <w:tcW w:w="523" w:type="dxa"/>
          </w:tcPr>
          <w:p w:rsidR="00CF426B" w:rsidRPr="005556CB" w:rsidRDefault="00CF426B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CF426B" w:rsidRPr="005556CB" w:rsidRDefault="00CF426B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</w:tc>
        <w:tc>
          <w:tcPr>
            <w:tcW w:w="6948" w:type="dxa"/>
          </w:tcPr>
          <w:p w:rsidR="00835674" w:rsidRPr="00A83214" w:rsidRDefault="00835674" w:rsidP="00A83214">
            <w:pPr>
              <w:ind w:left="407" w:right="164" w:hanging="283"/>
              <w:jc w:val="both"/>
              <w:rPr>
                <w:sz w:val="28"/>
                <w:szCs w:val="28"/>
              </w:rPr>
            </w:pPr>
            <w:r w:rsidRPr="00A83214">
              <w:rPr>
                <w:sz w:val="28"/>
                <w:szCs w:val="28"/>
              </w:rPr>
              <w:t>Знання:</w:t>
            </w:r>
          </w:p>
          <w:p w:rsidR="00397D75" w:rsidRPr="00A83214" w:rsidRDefault="00397D75" w:rsidP="00A83214">
            <w:pPr>
              <w:pStyle w:val="ab"/>
              <w:numPr>
                <w:ilvl w:val="0"/>
                <w:numId w:val="19"/>
              </w:numPr>
              <w:ind w:left="407" w:hanging="283"/>
              <w:jc w:val="both"/>
              <w:rPr>
                <w:sz w:val="28"/>
                <w:szCs w:val="28"/>
              </w:rPr>
            </w:pPr>
            <w:r w:rsidRPr="00A83214">
              <w:rPr>
                <w:sz w:val="28"/>
                <w:szCs w:val="28"/>
              </w:rPr>
              <w:t>Закон України "Про бухгалтерський облік та фінансову звітність в Україні";</w:t>
            </w:r>
          </w:p>
          <w:p w:rsidR="00397D75" w:rsidRPr="00A83214" w:rsidRDefault="00397D75" w:rsidP="00A83214">
            <w:pPr>
              <w:pStyle w:val="ab"/>
              <w:numPr>
                <w:ilvl w:val="0"/>
                <w:numId w:val="19"/>
              </w:numPr>
              <w:ind w:left="407" w:hanging="283"/>
              <w:jc w:val="both"/>
              <w:rPr>
                <w:sz w:val="28"/>
                <w:szCs w:val="28"/>
              </w:rPr>
            </w:pPr>
            <w:r w:rsidRPr="00A83214">
              <w:rPr>
                <w:sz w:val="28"/>
                <w:szCs w:val="28"/>
              </w:rPr>
              <w:t>Закон України "Про публічні закупівлі";</w:t>
            </w:r>
          </w:p>
          <w:p w:rsidR="00397D75" w:rsidRPr="00A83214" w:rsidRDefault="00397D75" w:rsidP="00A83214">
            <w:pPr>
              <w:pStyle w:val="ab"/>
              <w:numPr>
                <w:ilvl w:val="0"/>
                <w:numId w:val="19"/>
              </w:numPr>
              <w:ind w:left="407" w:hanging="283"/>
              <w:jc w:val="both"/>
              <w:rPr>
                <w:sz w:val="28"/>
                <w:szCs w:val="28"/>
              </w:rPr>
            </w:pPr>
            <w:r w:rsidRPr="00A83214">
              <w:rPr>
                <w:sz w:val="28"/>
                <w:szCs w:val="28"/>
              </w:rPr>
              <w:t>Бюджетний Кодекс України;</w:t>
            </w:r>
          </w:p>
          <w:p w:rsidR="00397D75" w:rsidRPr="00A83214" w:rsidRDefault="00397D75" w:rsidP="00A83214">
            <w:pPr>
              <w:pStyle w:val="ab"/>
              <w:numPr>
                <w:ilvl w:val="0"/>
                <w:numId w:val="19"/>
              </w:numPr>
              <w:ind w:left="407" w:hanging="283"/>
              <w:jc w:val="both"/>
              <w:rPr>
                <w:sz w:val="28"/>
                <w:szCs w:val="28"/>
              </w:rPr>
            </w:pPr>
            <w:r w:rsidRPr="00A83214">
              <w:rPr>
                <w:sz w:val="28"/>
                <w:szCs w:val="28"/>
              </w:rPr>
              <w:t>Податковий Кодекс України;</w:t>
            </w:r>
          </w:p>
          <w:p w:rsidR="00835674" w:rsidRPr="00A83214" w:rsidRDefault="00397D75" w:rsidP="00A83214">
            <w:pPr>
              <w:pStyle w:val="ab"/>
              <w:numPr>
                <w:ilvl w:val="0"/>
                <w:numId w:val="19"/>
              </w:numPr>
              <w:ind w:left="407" w:right="164" w:hanging="283"/>
              <w:jc w:val="both"/>
              <w:rPr>
                <w:sz w:val="28"/>
                <w:szCs w:val="28"/>
              </w:rPr>
            </w:pPr>
            <w:r w:rsidRPr="00A83214">
              <w:rPr>
                <w:sz w:val="28"/>
                <w:szCs w:val="28"/>
              </w:rPr>
              <w:t>інші акти законодавства з питань регулювання господарської діяльності та ведення бухгалтерського обліку, національні положення (стандарти) бухгалтерського обліку в державному секторі, нормативно-правові акти Мінфіну щодо порядку ведення бухгалтерського обліку, складення фінансової та бюджетної звітності, міністерств та інших  центральних органів виконавчої влади щодо галузевих особливостей застосування національних положень (стандартів) бухгалтерського обліку в державному секторі.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381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A6E"/>
    <w:multiLevelType w:val="hybridMultilevel"/>
    <w:tmpl w:val="E362B752"/>
    <w:lvl w:ilvl="0" w:tplc="78D285BC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AB629D3"/>
    <w:multiLevelType w:val="hybridMultilevel"/>
    <w:tmpl w:val="82BC043E"/>
    <w:lvl w:ilvl="0" w:tplc="78D285BC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0C70603E"/>
    <w:multiLevelType w:val="hybridMultilevel"/>
    <w:tmpl w:val="445CD2F4"/>
    <w:lvl w:ilvl="0" w:tplc="3A10C7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22F65F3D"/>
    <w:multiLevelType w:val="hybridMultilevel"/>
    <w:tmpl w:val="66ECCB46"/>
    <w:lvl w:ilvl="0" w:tplc="AEDA7B02">
      <w:numFmt w:val="bullet"/>
      <w:lvlText w:val="-"/>
      <w:lvlJc w:val="left"/>
      <w:pPr>
        <w:ind w:left="3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 w15:restartNumberingAfterBreak="0">
    <w:nsid w:val="23750A85"/>
    <w:multiLevelType w:val="hybridMultilevel"/>
    <w:tmpl w:val="614E550C"/>
    <w:lvl w:ilvl="0" w:tplc="78D285BC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DF19FA"/>
    <w:multiLevelType w:val="hybridMultilevel"/>
    <w:tmpl w:val="FB42A23C"/>
    <w:lvl w:ilvl="0" w:tplc="512A36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E2238B"/>
    <w:multiLevelType w:val="hybridMultilevel"/>
    <w:tmpl w:val="2222E8E2"/>
    <w:lvl w:ilvl="0" w:tplc="78D285BC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D24DA"/>
    <w:multiLevelType w:val="hybridMultilevel"/>
    <w:tmpl w:val="10002FC6"/>
    <w:lvl w:ilvl="0" w:tplc="78D2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3247B"/>
    <w:multiLevelType w:val="hybridMultilevel"/>
    <w:tmpl w:val="5EE04A1A"/>
    <w:lvl w:ilvl="0" w:tplc="78D2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21AB7"/>
    <w:multiLevelType w:val="hybridMultilevel"/>
    <w:tmpl w:val="18608D96"/>
    <w:lvl w:ilvl="0" w:tplc="78D2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19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15"/>
  </w:num>
  <w:num w:numId="16">
    <w:abstractNumId w:val="2"/>
  </w:num>
  <w:num w:numId="17">
    <w:abstractNumId w:val="1"/>
  </w:num>
  <w:num w:numId="18">
    <w:abstractNumId w:val="1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47DB"/>
    <w:rsid w:val="00032AA3"/>
    <w:rsid w:val="00033439"/>
    <w:rsid w:val="00033C33"/>
    <w:rsid w:val="00047206"/>
    <w:rsid w:val="00066013"/>
    <w:rsid w:val="00080739"/>
    <w:rsid w:val="00086B8F"/>
    <w:rsid w:val="000903F9"/>
    <w:rsid w:val="000A2BC1"/>
    <w:rsid w:val="000A7AF0"/>
    <w:rsid w:val="000C746E"/>
    <w:rsid w:val="000D04A8"/>
    <w:rsid w:val="000E6553"/>
    <w:rsid w:val="000F6F1A"/>
    <w:rsid w:val="00104699"/>
    <w:rsid w:val="00107818"/>
    <w:rsid w:val="0011283E"/>
    <w:rsid w:val="001151D7"/>
    <w:rsid w:val="001247B9"/>
    <w:rsid w:val="001333B2"/>
    <w:rsid w:val="001559F2"/>
    <w:rsid w:val="001564DB"/>
    <w:rsid w:val="0017085F"/>
    <w:rsid w:val="00173762"/>
    <w:rsid w:val="0017673B"/>
    <w:rsid w:val="001F0998"/>
    <w:rsid w:val="00205534"/>
    <w:rsid w:val="00212B10"/>
    <w:rsid w:val="00212F8A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238F"/>
    <w:rsid w:val="003255D4"/>
    <w:rsid w:val="0032699A"/>
    <w:rsid w:val="003347F8"/>
    <w:rsid w:val="00337D7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1193"/>
    <w:rsid w:val="0038737A"/>
    <w:rsid w:val="00397D75"/>
    <w:rsid w:val="003A5617"/>
    <w:rsid w:val="003B6E85"/>
    <w:rsid w:val="003D5EE5"/>
    <w:rsid w:val="003E11C9"/>
    <w:rsid w:val="00413B9D"/>
    <w:rsid w:val="0042344E"/>
    <w:rsid w:val="00427FFD"/>
    <w:rsid w:val="0046383A"/>
    <w:rsid w:val="00464B3A"/>
    <w:rsid w:val="00471809"/>
    <w:rsid w:val="00474F76"/>
    <w:rsid w:val="0048088A"/>
    <w:rsid w:val="0048296A"/>
    <w:rsid w:val="00482BF4"/>
    <w:rsid w:val="0048302E"/>
    <w:rsid w:val="00485ECE"/>
    <w:rsid w:val="004A10A8"/>
    <w:rsid w:val="004C5A9A"/>
    <w:rsid w:val="004E772E"/>
    <w:rsid w:val="004F3A61"/>
    <w:rsid w:val="004F5082"/>
    <w:rsid w:val="004F6927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96CF3"/>
    <w:rsid w:val="006A396A"/>
    <w:rsid w:val="006D3F25"/>
    <w:rsid w:val="006D6AC1"/>
    <w:rsid w:val="006F79CB"/>
    <w:rsid w:val="00701899"/>
    <w:rsid w:val="00701DC3"/>
    <w:rsid w:val="00701E9B"/>
    <w:rsid w:val="00703877"/>
    <w:rsid w:val="007113CB"/>
    <w:rsid w:val="00716289"/>
    <w:rsid w:val="0072240D"/>
    <w:rsid w:val="0072578B"/>
    <w:rsid w:val="00732712"/>
    <w:rsid w:val="00736AEF"/>
    <w:rsid w:val="0073767A"/>
    <w:rsid w:val="00761D82"/>
    <w:rsid w:val="00785CED"/>
    <w:rsid w:val="007903BF"/>
    <w:rsid w:val="007A60F6"/>
    <w:rsid w:val="007B5388"/>
    <w:rsid w:val="007C1BBB"/>
    <w:rsid w:val="007C38ED"/>
    <w:rsid w:val="007D24B9"/>
    <w:rsid w:val="007D3D21"/>
    <w:rsid w:val="007E45CA"/>
    <w:rsid w:val="00805FE9"/>
    <w:rsid w:val="008164D5"/>
    <w:rsid w:val="008302FF"/>
    <w:rsid w:val="00835674"/>
    <w:rsid w:val="00846B87"/>
    <w:rsid w:val="00885AA9"/>
    <w:rsid w:val="00894986"/>
    <w:rsid w:val="008D546C"/>
    <w:rsid w:val="008E3F0D"/>
    <w:rsid w:val="008F1ECE"/>
    <w:rsid w:val="00910C8A"/>
    <w:rsid w:val="0091451A"/>
    <w:rsid w:val="00930C0D"/>
    <w:rsid w:val="00941435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730A6"/>
    <w:rsid w:val="00A83214"/>
    <w:rsid w:val="00AA2DB6"/>
    <w:rsid w:val="00AC2D65"/>
    <w:rsid w:val="00AF6E07"/>
    <w:rsid w:val="00AF7C49"/>
    <w:rsid w:val="00B107F1"/>
    <w:rsid w:val="00B1463A"/>
    <w:rsid w:val="00B21F1E"/>
    <w:rsid w:val="00B572F5"/>
    <w:rsid w:val="00B676CB"/>
    <w:rsid w:val="00B908D9"/>
    <w:rsid w:val="00BB3982"/>
    <w:rsid w:val="00BB54F7"/>
    <w:rsid w:val="00BC20A1"/>
    <w:rsid w:val="00BD34FE"/>
    <w:rsid w:val="00BD7985"/>
    <w:rsid w:val="00BE55EF"/>
    <w:rsid w:val="00C03EE2"/>
    <w:rsid w:val="00C16652"/>
    <w:rsid w:val="00C20235"/>
    <w:rsid w:val="00C33052"/>
    <w:rsid w:val="00C364E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5AE8"/>
    <w:rsid w:val="00CB710C"/>
    <w:rsid w:val="00CC4934"/>
    <w:rsid w:val="00CE1E97"/>
    <w:rsid w:val="00CE43A2"/>
    <w:rsid w:val="00CE77A6"/>
    <w:rsid w:val="00CF426B"/>
    <w:rsid w:val="00D10233"/>
    <w:rsid w:val="00D11247"/>
    <w:rsid w:val="00D1162A"/>
    <w:rsid w:val="00D12C59"/>
    <w:rsid w:val="00D14D26"/>
    <w:rsid w:val="00D25E01"/>
    <w:rsid w:val="00D2701F"/>
    <w:rsid w:val="00D336BE"/>
    <w:rsid w:val="00D35A38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35F1"/>
    <w:rsid w:val="00DA4AE9"/>
    <w:rsid w:val="00DB6E65"/>
    <w:rsid w:val="00DE5D7D"/>
    <w:rsid w:val="00DF5B00"/>
    <w:rsid w:val="00E0224B"/>
    <w:rsid w:val="00E036CF"/>
    <w:rsid w:val="00E254F2"/>
    <w:rsid w:val="00E3110A"/>
    <w:rsid w:val="00E32AE5"/>
    <w:rsid w:val="00E3556A"/>
    <w:rsid w:val="00E35C2B"/>
    <w:rsid w:val="00E65043"/>
    <w:rsid w:val="00E70998"/>
    <w:rsid w:val="00E93E23"/>
    <w:rsid w:val="00E96A38"/>
    <w:rsid w:val="00E97C71"/>
    <w:rsid w:val="00EA250D"/>
    <w:rsid w:val="00EA34F7"/>
    <w:rsid w:val="00EA4331"/>
    <w:rsid w:val="00EA6A0D"/>
    <w:rsid w:val="00EC3C05"/>
    <w:rsid w:val="00EC645A"/>
    <w:rsid w:val="00ED2B41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5300B"/>
    <w:rsid w:val="00F7312D"/>
    <w:rsid w:val="00F74770"/>
    <w:rsid w:val="00F92E60"/>
    <w:rsid w:val="00F941DB"/>
    <w:rsid w:val="00FA5944"/>
    <w:rsid w:val="00FC0A6D"/>
    <w:rsid w:val="00FD316B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B908D9"/>
    <w:pPr>
      <w:keepNext/>
      <w:autoSpaceDE w:val="0"/>
      <w:autoSpaceDN w:val="0"/>
      <w:ind w:firstLine="4536"/>
      <w:outlineLvl w:val="3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  <w:style w:type="character" w:customStyle="1" w:styleId="40">
    <w:name w:val="Заголовок 4 Знак"/>
    <w:basedOn w:val="a0"/>
    <w:link w:val="4"/>
    <w:rsid w:val="00B908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Нормальний текст"/>
    <w:basedOn w:val="a"/>
    <w:link w:val="af"/>
    <w:rsid w:val="00C364E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f">
    <w:name w:val="Нормальний текст Знак"/>
    <w:basedOn w:val="a0"/>
    <w:link w:val="ae"/>
    <w:locked/>
    <w:rsid w:val="00C364E2"/>
    <w:rPr>
      <w:rFonts w:ascii="Antiqua" w:eastAsia="Calibri" w:hAnsi="Antiqua" w:cs="Times New Roman"/>
      <w:sz w:val="26"/>
      <w:szCs w:val="20"/>
      <w:lang w:eastAsia="ru-RU"/>
    </w:rPr>
  </w:style>
  <w:style w:type="paragraph" w:styleId="af0">
    <w:name w:val="Normal (Web)"/>
    <w:basedOn w:val="a"/>
    <w:unhideWhenUsed/>
    <w:rsid w:val="00C364E2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1">
    <w:name w:val="Body Text Indent"/>
    <w:basedOn w:val="a"/>
    <w:link w:val="af2"/>
    <w:rsid w:val="00701899"/>
    <w:pPr>
      <w:ind w:left="-360" w:firstLine="720"/>
      <w:jc w:val="both"/>
    </w:pPr>
    <w:rPr>
      <w:rFonts w:eastAsia="Times New Roman"/>
      <w:sz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01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519D-905F-4D31-A52E-D913AB6B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cp:lastPrinted>2021-05-19T13:24:00Z</cp:lastPrinted>
  <dcterms:created xsi:type="dcterms:W3CDTF">2021-05-19T11:18:00Z</dcterms:created>
  <dcterms:modified xsi:type="dcterms:W3CDTF">2021-05-19T13:28:00Z</dcterms:modified>
</cp:coreProperties>
</file>